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61DC" w14:textId="77777777" w:rsidR="00606D19" w:rsidRPr="00EB6691" w:rsidRDefault="00606D19" w:rsidP="00606D19">
      <w:pPr>
        <w:spacing w:line="360" w:lineRule="auto"/>
        <w:jc w:val="right"/>
        <w:rPr>
          <w:b/>
          <w:bCs/>
          <w:sz w:val="20"/>
          <w:szCs w:val="20"/>
        </w:rPr>
      </w:pPr>
      <w:r w:rsidRPr="00EB6691">
        <w:rPr>
          <w:b/>
          <w:bCs/>
          <w:sz w:val="20"/>
          <w:szCs w:val="20"/>
        </w:rPr>
        <w:t xml:space="preserve">Christvesper  </w:t>
      </w:r>
    </w:p>
    <w:p w14:paraId="0324320C" w14:textId="39B9D427" w:rsidR="00606D19" w:rsidRPr="00282945" w:rsidRDefault="002E67BB" w:rsidP="00282945">
      <w:pPr>
        <w:overflowPunct w:val="0"/>
        <w:autoSpaceDE w:val="0"/>
        <w:autoSpaceDN w:val="0"/>
        <w:adjustRightInd w:val="0"/>
        <w:spacing w:line="360" w:lineRule="auto"/>
        <w:jc w:val="center"/>
        <w:textAlignment w:val="baseline"/>
        <w:rPr>
          <w:b/>
          <w:bCs/>
          <w:i/>
          <w:sz w:val="20"/>
          <w:szCs w:val="20"/>
        </w:rPr>
      </w:pPr>
      <w:r>
        <w:rPr>
          <w:b/>
          <w:bCs/>
          <w:i/>
          <w:sz w:val="20"/>
          <w:szCs w:val="20"/>
        </w:rPr>
        <w:t xml:space="preserve">   </w:t>
      </w:r>
      <w:r w:rsidR="00C8646C">
        <w:rPr>
          <w:b/>
          <w:bCs/>
          <w:i/>
          <w:sz w:val="20"/>
          <w:szCs w:val="20"/>
        </w:rPr>
        <w:t xml:space="preserve">                                          </w:t>
      </w:r>
      <w:r w:rsidR="005A17F3">
        <w:rPr>
          <w:b/>
          <w:bCs/>
          <w:i/>
          <w:sz w:val="20"/>
          <w:szCs w:val="20"/>
        </w:rPr>
        <w:t xml:space="preserve"> </w:t>
      </w:r>
      <w:r w:rsidR="00C8646C">
        <w:rPr>
          <w:b/>
          <w:bCs/>
          <w:i/>
          <w:sz w:val="20"/>
          <w:szCs w:val="20"/>
        </w:rPr>
        <w:t xml:space="preserve"> </w:t>
      </w:r>
      <w:r w:rsidR="005A17F3">
        <w:rPr>
          <w:b/>
          <w:bCs/>
          <w:i/>
          <w:sz w:val="20"/>
          <w:szCs w:val="20"/>
        </w:rPr>
        <w:t xml:space="preserve"> </w:t>
      </w:r>
      <w:r w:rsidR="0070289F" w:rsidRPr="0070289F">
        <w:rPr>
          <w:b/>
          <w:bCs/>
          <w:i/>
          <w:sz w:val="20"/>
          <w:szCs w:val="20"/>
        </w:rPr>
        <w:t>„</w:t>
      </w:r>
      <w:r w:rsidR="005A17F3">
        <w:rPr>
          <w:b/>
          <w:bCs/>
          <w:i/>
          <w:sz w:val="20"/>
          <w:szCs w:val="20"/>
        </w:rPr>
        <w:t>Gott will bei uns wohnen</w:t>
      </w:r>
      <w:r w:rsidR="00D824CC">
        <w:rPr>
          <w:b/>
          <w:bCs/>
          <w:i/>
          <w:sz w:val="20"/>
          <w:szCs w:val="20"/>
        </w:rPr>
        <w:t xml:space="preserve">“ </w:t>
      </w:r>
      <w:r w:rsidR="0070289F" w:rsidRPr="0070289F">
        <w:rPr>
          <w:b/>
          <w:bCs/>
          <w:sz w:val="20"/>
          <w:szCs w:val="20"/>
        </w:rPr>
        <w:t>(</w:t>
      </w:r>
      <w:r w:rsidR="005A17F3">
        <w:rPr>
          <w:b/>
          <w:bCs/>
          <w:sz w:val="20"/>
          <w:szCs w:val="20"/>
        </w:rPr>
        <w:t>Ezechiel 37,24-28</w:t>
      </w:r>
      <w:r w:rsidR="0070289F" w:rsidRPr="0070289F">
        <w:rPr>
          <w:b/>
          <w:bCs/>
          <w:sz w:val="20"/>
          <w:szCs w:val="20"/>
        </w:rPr>
        <w:t>)</w:t>
      </w:r>
      <w:r w:rsidR="00282945">
        <w:rPr>
          <w:b/>
          <w:bCs/>
          <w:i/>
          <w:sz w:val="20"/>
          <w:szCs w:val="20"/>
        </w:rPr>
        <w:t xml:space="preserve">                       </w:t>
      </w:r>
      <w:r w:rsidR="00282945">
        <w:rPr>
          <w:b/>
          <w:bCs/>
          <w:i/>
          <w:sz w:val="20"/>
          <w:szCs w:val="20"/>
        </w:rPr>
        <w:tab/>
      </w:r>
      <w:r w:rsidR="00282945">
        <w:rPr>
          <w:b/>
          <w:bCs/>
          <w:i/>
          <w:sz w:val="20"/>
          <w:szCs w:val="20"/>
        </w:rPr>
        <w:tab/>
        <w:t xml:space="preserve">                        </w:t>
      </w:r>
      <w:r w:rsidR="00606D19" w:rsidRPr="00EB6691">
        <w:rPr>
          <w:b/>
          <w:bCs/>
          <w:sz w:val="20"/>
          <w:szCs w:val="20"/>
        </w:rPr>
        <w:t>24.12.</w:t>
      </w:r>
      <w:r w:rsidR="00282945">
        <w:rPr>
          <w:b/>
          <w:bCs/>
          <w:sz w:val="20"/>
          <w:szCs w:val="20"/>
        </w:rPr>
        <w:t>25</w:t>
      </w:r>
      <w:r w:rsidR="00606D19" w:rsidRPr="00EB6691">
        <w:rPr>
          <w:b/>
          <w:bCs/>
          <w:sz w:val="20"/>
          <w:szCs w:val="20"/>
        </w:rPr>
        <w:t xml:space="preserve"> / 1</w:t>
      </w:r>
      <w:r w:rsidR="00606D19">
        <w:rPr>
          <w:b/>
          <w:bCs/>
          <w:sz w:val="20"/>
          <w:szCs w:val="20"/>
        </w:rPr>
        <w:t>7</w:t>
      </w:r>
      <w:r w:rsidR="00606D19" w:rsidRPr="00EB6691">
        <w:rPr>
          <w:b/>
          <w:bCs/>
          <w:sz w:val="20"/>
          <w:szCs w:val="20"/>
        </w:rPr>
        <w:t>.</w:t>
      </w:r>
      <w:r w:rsidR="00282945">
        <w:rPr>
          <w:b/>
          <w:bCs/>
          <w:sz w:val="20"/>
          <w:szCs w:val="20"/>
        </w:rPr>
        <w:t>0</w:t>
      </w:r>
      <w:r w:rsidR="00606D19" w:rsidRPr="00EB6691">
        <w:rPr>
          <w:b/>
          <w:bCs/>
          <w:sz w:val="20"/>
          <w:szCs w:val="20"/>
        </w:rPr>
        <w:t xml:space="preserve">0 Uhr / Verden / St. Johannis </w:t>
      </w:r>
    </w:p>
    <w:p w14:paraId="1EA0AEDC" w14:textId="77777777" w:rsidR="00606D19" w:rsidRPr="009C4983" w:rsidRDefault="00606D19" w:rsidP="00606D19">
      <w:pPr>
        <w:pStyle w:val="Textkrper"/>
        <w:jc w:val="both"/>
        <w:rPr>
          <w:color w:val="FF0000"/>
        </w:rPr>
      </w:pPr>
    </w:p>
    <w:p w14:paraId="1560DFC1" w14:textId="77777777" w:rsidR="00606D19" w:rsidRPr="009C4983" w:rsidRDefault="00606D19" w:rsidP="00606D19">
      <w:pPr>
        <w:pStyle w:val="Textkrper"/>
        <w:jc w:val="both"/>
        <w:rPr>
          <w:color w:val="FF0000"/>
        </w:rPr>
      </w:pPr>
      <w:r w:rsidRPr="009C4983">
        <w:rPr>
          <w:color w:val="FF0000"/>
        </w:rPr>
        <w:t>Gnade sei mit euch und Friede von dem Kind in der Krippe in dieser Nacht. Amen.</w:t>
      </w:r>
    </w:p>
    <w:p w14:paraId="4074B193" w14:textId="77777777" w:rsidR="00606D19" w:rsidRPr="009C4983" w:rsidRDefault="00606D19" w:rsidP="004D23F0">
      <w:pPr>
        <w:pStyle w:val="Textkrper"/>
        <w:jc w:val="both"/>
        <w:rPr>
          <w:color w:val="FF0000"/>
        </w:rPr>
      </w:pPr>
    </w:p>
    <w:p w14:paraId="57CD32A9" w14:textId="77777777" w:rsidR="00606D19" w:rsidRDefault="00606D19" w:rsidP="00250A8B">
      <w:pPr>
        <w:spacing w:line="360" w:lineRule="auto"/>
        <w:jc w:val="both"/>
        <w:rPr>
          <w:i/>
        </w:rPr>
      </w:pPr>
      <w:r w:rsidRPr="009B58EB">
        <w:rPr>
          <w:i/>
        </w:rPr>
        <w:t>Liebe Gemeinde hier am Heiligen Abend in unserer Kirche!</w:t>
      </w:r>
    </w:p>
    <w:p w14:paraId="38A6F4F5" w14:textId="50235C99" w:rsidR="00587F19" w:rsidRDefault="00282945" w:rsidP="005A17F3">
      <w:pPr>
        <w:spacing w:line="360" w:lineRule="auto"/>
        <w:jc w:val="both"/>
      </w:pPr>
      <w:r w:rsidRPr="00282945">
        <w:t xml:space="preserve">Die Nachricht des heutigen Abends, die Nachricht der Heiligen Nacht ist: </w:t>
      </w:r>
      <w:r w:rsidRPr="00282945">
        <w:rPr>
          <w:b/>
        </w:rPr>
        <w:t>Gott will bei uns wohnen.</w:t>
      </w:r>
      <w:r w:rsidRPr="00282945">
        <w:t xml:space="preserve"> Er will bei uns zuhause sein.</w:t>
      </w:r>
    </w:p>
    <w:p w14:paraId="6AB5DA62" w14:textId="47F69EA0" w:rsidR="00D171CF" w:rsidRDefault="00D171CF" w:rsidP="005A17F3">
      <w:pPr>
        <w:spacing w:line="360" w:lineRule="auto"/>
        <w:jc w:val="both"/>
      </w:pPr>
      <w:r>
        <w:t xml:space="preserve">So steht es im Predigttext </w:t>
      </w:r>
      <w:r w:rsidR="000476E6">
        <w:t xml:space="preserve">beim Propheten </w:t>
      </w:r>
      <w:r>
        <w:t>Ezechiel</w:t>
      </w:r>
      <w:r w:rsidR="000476E6">
        <w:t xml:space="preserve"> im Alten Testament</w:t>
      </w:r>
      <w:r>
        <w:t xml:space="preserve">: </w:t>
      </w:r>
      <w:r w:rsidRPr="003757BE">
        <w:rPr>
          <w:i/>
        </w:rPr>
        <w:t>„Meine Wohnung soll unter ihnen sein, und ich will ihr Gott sein, und sie sollen mein Volk sein.“</w:t>
      </w:r>
      <w:r>
        <w:rPr>
          <w:i/>
        </w:rPr>
        <w:t xml:space="preserve"> </w:t>
      </w:r>
      <w:r w:rsidR="000476E6" w:rsidRPr="000476E6">
        <w:rPr>
          <w:iCs/>
        </w:rPr>
        <w:t>(Ezechiel 37,27)</w:t>
      </w:r>
      <w:r w:rsidR="000476E6">
        <w:rPr>
          <w:iCs/>
        </w:rPr>
        <w:t>.</w:t>
      </w:r>
      <w:r w:rsidR="000476E6">
        <w:rPr>
          <w:i/>
        </w:rPr>
        <w:t xml:space="preserve"> </w:t>
      </w:r>
      <w:r w:rsidRPr="000476E6">
        <w:rPr>
          <w:iCs/>
        </w:rPr>
        <w:t>U</w:t>
      </w:r>
      <w:r>
        <w:t>nd so haben wir es ja auch in der Weihnachtsgeschichte des Lukas gehört.</w:t>
      </w:r>
      <w:r w:rsidR="000476E6">
        <w:t xml:space="preserve"> Gott will bei uns wohnen.</w:t>
      </w:r>
    </w:p>
    <w:p w14:paraId="543563EF" w14:textId="72135521" w:rsidR="00282945" w:rsidRDefault="00282945" w:rsidP="005A17F3">
      <w:pPr>
        <w:spacing w:line="360" w:lineRule="auto"/>
        <w:jc w:val="both"/>
      </w:pPr>
      <w:r>
        <w:t>Ich nehme das jetzt mal wörtlich und stelle mir vor:</w:t>
      </w:r>
    </w:p>
    <w:p w14:paraId="7F9529F9" w14:textId="757F35A4" w:rsidR="003757BE" w:rsidRPr="003757BE" w:rsidRDefault="00282945" w:rsidP="003757BE">
      <w:pPr>
        <w:spacing w:line="360" w:lineRule="auto"/>
        <w:jc w:val="both"/>
      </w:pPr>
      <w:r>
        <w:t>Gott zieht bei uns ein, bei Ihnen ein, womöglich in die kleine 3 Zimmer-Wohnung</w:t>
      </w:r>
      <w:r w:rsidR="003757BE" w:rsidRPr="003757BE">
        <w:t>. Wo bitte soll da Platz sein? Im Kinder</w:t>
      </w:r>
      <w:r w:rsidR="003757BE" w:rsidRPr="003757BE">
        <w:softHyphen/>
        <w:t>zimmer auf dem Spielteppich? Im Wohnzimmer, in dem mindestens immer ein Wäscheständer und das Bügelbrett stehen, wenn nicht gerade Besuch kommt? Was für eine Vor</w:t>
      </w:r>
      <w:r w:rsidR="003757BE" w:rsidRPr="003757BE">
        <w:softHyphen/>
        <w:t>stellung.</w:t>
      </w:r>
    </w:p>
    <w:p w14:paraId="187841E0" w14:textId="41180034" w:rsidR="003757BE" w:rsidRPr="003757BE" w:rsidRDefault="003757BE" w:rsidP="003757BE">
      <w:pPr>
        <w:spacing w:line="360" w:lineRule="auto"/>
        <w:jc w:val="both"/>
      </w:pPr>
      <w:r w:rsidRPr="003757BE">
        <w:t>Wohnraum ist knapp und für viele kaum bezahlbar, ein Luxusgut, das doch ein Menschenrecht ist. Über 40 % des Einkommens müssen gerade einkommensschwache Menschen zahlen.</w:t>
      </w:r>
    </w:p>
    <w:p w14:paraId="5883F123" w14:textId="639CD0DE" w:rsidR="003757BE" w:rsidRPr="003757BE" w:rsidRDefault="003757BE" w:rsidP="003757BE">
      <w:pPr>
        <w:spacing w:line="360" w:lineRule="auto"/>
        <w:jc w:val="both"/>
      </w:pPr>
      <w:r w:rsidRPr="003757BE">
        <w:lastRenderedPageBreak/>
        <w:t>Für viele Menschen ist es schwer, eine Wohnung in geeigneter Größe und Ausstattung zu bekommen, auch in Deutschland. Besonders hart trifft es Menschen in ver</w:t>
      </w:r>
      <w:r w:rsidRPr="003757BE">
        <w:softHyphen/>
        <w:t>letzlichen Lebenslagen, beispielsweise Suchtkranke, Wohnungslose, Menschen, die staatliche Grundsicherung beziehen, ältere Menschen, Menschen mit Behinde</w:t>
      </w:r>
      <w:r w:rsidRPr="003757BE">
        <w:softHyphen/>
        <w:t>run</w:t>
      </w:r>
      <w:r w:rsidRPr="003757BE">
        <w:softHyphen/>
        <w:t xml:space="preserve">gen, Menschen mit </w:t>
      </w:r>
      <w:proofErr w:type="spellStart"/>
      <w:r w:rsidRPr="003757BE">
        <w:t>Rassismuserfahrung</w:t>
      </w:r>
      <w:proofErr w:type="spellEnd"/>
      <w:r w:rsidRPr="003757BE">
        <w:t xml:space="preserve"> oder </w:t>
      </w:r>
      <w:proofErr w:type="spellStart"/>
      <w:r w:rsidRPr="003757BE">
        <w:t>Persons</w:t>
      </w:r>
      <w:proofErr w:type="spellEnd"/>
      <w:r w:rsidRPr="003757BE">
        <w:t xml:space="preserve"> </w:t>
      </w:r>
      <w:proofErr w:type="spellStart"/>
      <w:r w:rsidRPr="003757BE">
        <w:t>of</w:t>
      </w:r>
      <w:proofErr w:type="spellEnd"/>
      <w:r w:rsidRPr="003757BE">
        <w:t xml:space="preserve"> Color.</w:t>
      </w:r>
    </w:p>
    <w:p w14:paraId="58C69F7C" w14:textId="3F0487C5" w:rsidR="003757BE" w:rsidRPr="003757BE" w:rsidRDefault="003757BE" w:rsidP="003757BE">
      <w:pPr>
        <w:spacing w:line="360" w:lineRule="auto"/>
        <w:jc w:val="both"/>
      </w:pPr>
      <w:r w:rsidRPr="003757BE">
        <w:t xml:space="preserve">Gottes Wohnungsanzeige, </w:t>
      </w:r>
      <w:r w:rsidR="000476E6">
        <w:t xml:space="preserve">so kommt mir sein </w:t>
      </w:r>
      <w:proofErr w:type="gramStart"/>
      <w:r w:rsidR="000476E6">
        <w:t>Ansinnen irgendwie</w:t>
      </w:r>
      <w:proofErr w:type="gramEnd"/>
      <w:r w:rsidR="000476E6">
        <w:t xml:space="preserve"> vor, </w:t>
      </w:r>
      <w:r w:rsidRPr="003757BE">
        <w:t>steht</w:t>
      </w:r>
      <w:r w:rsidR="000476E6">
        <w:t xml:space="preserve">, glaube ich, </w:t>
      </w:r>
      <w:r w:rsidRPr="003757BE">
        <w:t xml:space="preserve">neben den vielen, verzweifelten „Mietgesuchen“ auf Kleinanzeigen.de.  </w:t>
      </w:r>
    </w:p>
    <w:p w14:paraId="18B0DE3A" w14:textId="398C5374" w:rsidR="003757BE" w:rsidRPr="003757BE" w:rsidRDefault="003757BE" w:rsidP="003757BE">
      <w:pPr>
        <w:spacing w:line="360" w:lineRule="auto"/>
        <w:jc w:val="both"/>
        <w:rPr>
          <w:i/>
        </w:rPr>
      </w:pPr>
      <w:bookmarkStart w:id="0" w:name="_Hlk217147549"/>
      <w:r w:rsidRPr="003757BE">
        <w:rPr>
          <w:i/>
        </w:rPr>
        <w:t>„Meine Wohnung soll unter ihnen sein, und ich will ihr Gott sein, und sie sollen mein Volk sein.“</w:t>
      </w:r>
      <w:bookmarkEnd w:id="0"/>
    </w:p>
    <w:p w14:paraId="2B3F9569" w14:textId="77777777" w:rsidR="00624536" w:rsidRDefault="00624536" w:rsidP="003757BE">
      <w:pPr>
        <w:spacing w:line="360" w:lineRule="auto"/>
        <w:jc w:val="both"/>
      </w:pPr>
    </w:p>
    <w:p w14:paraId="544A06F3" w14:textId="488ED99F" w:rsidR="003757BE" w:rsidRPr="003757BE" w:rsidRDefault="003757BE" w:rsidP="003757BE">
      <w:pPr>
        <w:spacing w:line="360" w:lineRule="auto"/>
        <w:jc w:val="both"/>
      </w:pPr>
      <w:r w:rsidRPr="003757BE">
        <w:t xml:space="preserve">In manchen Häusern wohnt Gott zur Untermiete auf Zeit: am Kreuz neben dem Palmbüschel </w:t>
      </w:r>
      <w:r w:rsidR="000476E6">
        <w:t>oder</w:t>
      </w:r>
      <w:r w:rsidRPr="003757BE">
        <w:t xml:space="preserve"> </w:t>
      </w:r>
      <w:r w:rsidR="000476E6">
        <w:t xml:space="preserve">beim </w:t>
      </w:r>
      <w:r w:rsidRPr="003757BE">
        <w:t>Bild vom verstorbenen Vater</w:t>
      </w:r>
      <w:r w:rsidR="000476E6">
        <w:t xml:space="preserve"> oder in der aufgebauten Krippe</w:t>
      </w:r>
      <w:r w:rsidRPr="003757BE">
        <w:t>. Immerhin – weiß man aus Studien – ist die Familie der Ort, wo der Glaube weitergegeben wird von Generation zu Generation. So wie man Traditionen und Rezepte weitergibt: vom Gänsebraten oder Kartoffelsalat an Weihnachten</w:t>
      </w:r>
      <w:r w:rsidR="00336F4B">
        <w:t>.</w:t>
      </w:r>
      <w:r w:rsidRPr="003757BE">
        <w:t xml:space="preserve"> </w:t>
      </w:r>
      <w:r w:rsidR="00336F4B">
        <w:t xml:space="preserve">Manche rufen trotzdem noch kurz vor Weihnachten </w:t>
      </w:r>
      <w:r w:rsidRPr="003757BE">
        <w:t>die Eltern an.</w:t>
      </w:r>
      <w:r w:rsidR="00336F4B">
        <w:t xml:space="preserve"> Welche Zutaten hast du nochmal genau genommen?</w:t>
      </w:r>
    </w:p>
    <w:p w14:paraId="36F974BD" w14:textId="4B37A881" w:rsidR="003757BE" w:rsidRPr="003757BE" w:rsidRDefault="003757BE" w:rsidP="003757BE">
      <w:pPr>
        <w:spacing w:line="360" w:lineRule="auto"/>
        <w:jc w:val="both"/>
      </w:pPr>
      <w:r w:rsidRPr="003757BE">
        <w:t xml:space="preserve">Was aber, wenn sich Menschen und Familienbilder ändern, wenn Menschen sich trennen und den </w:t>
      </w:r>
      <w:r w:rsidR="00336F4B">
        <w:t>G</w:t>
      </w:r>
      <w:r w:rsidRPr="003757BE">
        <w:t>ott i</w:t>
      </w:r>
      <w:r w:rsidR="00624536">
        <w:t>n</w:t>
      </w:r>
      <w:r w:rsidRPr="003757BE">
        <w:t xml:space="preserve"> </w:t>
      </w:r>
      <w:r w:rsidR="00624536">
        <w:t>der</w:t>
      </w:r>
      <w:r w:rsidRPr="003757BE">
        <w:t xml:space="preserve"> </w:t>
      </w:r>
      <w:r w:rsidR="00624536">
        <w:t xml:space="preserve">Zimmerecke </w:t>
      </w:r>
      <w:r w:rsidRPr="003757BE">
        <w:t xml:space="preserve">lassen, </w:t>
      </w:r>
      <w:r w:rsidRPr="003757BE">
        <w:lastRenderedPageBreak/>
        <w:t xml:space="preserve">wie den alten Teddybären im Kinderzimmer </w:t>
      </w:r>
      <w:r w:rsidR="002E3BAA">
        <w:t>oder</w:t>
      </w:r>
      <w:r w:rsidRPr="003757BE">
        <w:t xml:space="preserve"> die Weihnachtskrippe, die keiner mehr haben will? </w:t>
      </w:r>
    </w:p>
    <w:p w14:paraId="1B00560C" w14:textId="3D9F3A18" w:rsidR="003757BE" w:rsidRPr="003757BE" w:rsidRDefault="003757BE" w:rsidP="003757BE">
      <w:pPr>
        <w:spacing w:line="360" w:lineRule="auto"/>
        <w:jc w:val="both"/>
      </w:pPr>
      <w:r w:rsidRPr="003757BE">
        <w:t xml:space="preserve">Was, wenn sich Gottesbilder ändern und mit dem eigenen Großwerden der </w:t>
      </w:r>
      <w:r w:rsidR="00336F4B">
        <w:t>g</w:t>
      </w:r>
      <w:r w:rsidRPr="003757BE">
        <w:t xml:space="preserve">roße Gott ganz klein wird? </w:t>
      </w:r>
    </w:p>
    <w:p w14:paraId="76F1C699" w14:textId="77777777" w:rsidR="003757BE" w:rsidRPr="003757BE" w:rsidRDefault="003757BE" w:rsidP="003757BE">
      <w:pPr>
        <w:spacing w:line="360" w:lineRule="auto"/>
        <w:jc w:val="both"/>
      </w:pPr>
      <w:r w:rsidRPr="003757BE">
        <w:t>Gottes Wohnungsinserat bleibt auch dann:</w:t>
      </w:r>
    </w:p>
    <w:p w14:paraId="345CDD49" w14:textId="77777777" w:rsidR="003757BE" w:rsidRPr="003757BE" w:rsidRDefault="003757BE" w:rsidP="003757BE">
      <w:pPr>
        <w:spacing w:line="360" w:lineRule="auto"/>
        <w:jc w:val="both"/>
        <w:rPr>
          <w:i/>
        </w:rPr>
      </w:pPr>
      <w:r w:rsidRPr="003757BE">
        <w:rPr>
          <w:i/>
        </w:rPr>
        <w:t xml:space="preserve">„Meine Wohnung soll unter ihnen sein, und ich will ihr Gott sein, und sie sollen mein Volk sein.“ </w:t>
      </w:r>
    </w:p>
    <w:p w14:paraId="56D9F674" w14:textId="77777777" w:rsidR="00336F4B" w:rsidRDefault="003757BE" w:rsidP="00336F4B">
      <w:pPr>
        <w:spacing w:line="360" w:lineRule="auto"/>
        <w:jc w:val="both"/>
      </w:pPr>
      <w:r w:rsidRPr="003757BE">
        <w:t>Gott ist auf Wohnungssuche – immer noch. Und ich glaube, Gott ist es egal, was es zu Weihnachten gibt und wie der Baum geschmückt ist: ein Stall täte es zur Not ja auch.</w:t>
      </w:r>
    </w:p>
    <w:p w14:paraId="184B3CE0" w14:textId="77777777" w:rsidR="00336F4B" w:rsidRDefault="00336F4B" w:rsidP="003757BE">
      <w:pPr>
        <w:spacing w:line="360" w:lineRule="auto"/>
        <w:jc w:val="both"/>
      </w:pPr>
    </w:p>
    <w:p w14:paraId="2A9A3C79" w14:textId="02D09E08" w:rsidR="003757BE" w:rsidRPr="003757BE" w:rsidRDefault="003757BE" w:rsidP="003757BE">
      <w:pPr>
        <w:spacing w:line="360" w:lineRule="auto"/>
        <w:jc w:val="both"/>
        <w:rPr>
          <w:i/>
        </w:rPr>
      </w:pPr>
      <w:r w:rsidRPr="003757BE">
        <w:t xml:space="preserve">In vielen Weihnachtserzählungen und Krippenspielen wird von der Wohnungsnot Gottes erzählt. Und das obwohl von bösen Herbergswirten und Wohnungsnot in Bethlehem kaum etwas erzählt wird. Lediglich aus einem Halbsatz speisen sich diese Krippenspiele und Krippendarstellungen: </w:t>
      </w:r>
      <w:r w:rsidRPr="003757BE">
        <w:rPr>
          <w:i/>
        </w:rPr>
        <w:t xml:space="preserve">„denn sie hatten sonst keinen Raum in der Herberge“. </w:t>
      </w:r>
    </w:p>
    <w:p w14:paraId="7A0EC060" w14:textId="10EA7E5C" w:rsidR="003757BE" w:rsidRPr="003757BE" w:rsidRDefault="003757BE" w:rsidP="003757BE">
      <w:pPr>
        <w:spacing w:line="360" w:lineRule="auto"/>
        <w:jc w:val="both"/>
      </w:pPr>
      <w:bookmarkStart w:id="1" w:name="_Hlk217327833"/>
      <w:r w:rsidRPr="003757BE">
        <w:rPr>
          <w:i/>
        </w:rPr>
        <w:t>„Sie hatten sonst keinen Raum in der Herberge“</w:t>
      </w:r>
      <w:r w:rsidRPr="003757BE">
        <w:t xml:space="preserve"> </w:t>
      </w:r>
      <w:bookmarkEnd w:id="1"/>
      <w:r w:rsidRPr="003757BE">
        <w:t>– mich rührt das an, so wie es viele Generationen vor mir angerührt hat. Denn in diesem kleinen Satz steckt so viel kollektive Sehnsucht und Menschheitserfahrung: von Flucht und Vertreibung, Armut und Enge, von Sehnsucht nach Schutz und Geborgen</w:t>
      </w:r>
      <w:r w:rsidRPr="003757BE">
        <w:softHyphen/>
        <w:t>heit und Heimat. In diesem Satz steckt die Hoffnung von so vielen Menschen auf der Welt nach Wohnraum, nach einem Raum zum Leben.</w:t>
      </w:r>
      <w:r w:rsidR="002E3BAA">
        <w:t xml:space="preserve"> In Gaza, </w:t>
      </w:r>
      <w:r w:rsidR="002E3BAA">
        <w:lastRenderedPageBreak/>
        <w:t xml:space="preserve">im Jemen, in der Ukraine. An so vielen Orten des Leidens an Krieg und Gewalt. </w:t>
      </w:r>
      <w:r w:rsidR="002E3BAA" w:rsidRPr="002E3BAA">
        <w:rPr>
          <w:i/>
        </w:rPr>
        <w:t>„Sie hatten sonst keinen Raum in der Herberge</w:t>
      </w:r>
      <w:r w:rsidR="002E3BAA">
        <w:rPr>
          <w:i/>
        </w:rPr>
        <w:t>.</w:t>
      </w:r>
      <w:r w:rsidR="002E3BAA" w:rsidRPr="002E3BAA">
        <w:rPr>
          <w:i/>
        </w:rPr>
        <w:t>“</w:t>
      </w:r>
    </w:p>
    <w:p w14:paraId="22F71B96" w14:textId="77777777" w:rsidR="003757BE" w:rsidRPr="003757BE" w:rsidRDefault="003757BE" w:rsidP="003757BE">
      <w:pPr>
        <w:spacing w:line="360" w:lineRule="auto"/>
        <w:jc w:val="both"/>
      </w:pPr>
      <w:r w:rsidRPr="003757BE">
        <w:t xml:space="preserve">Der fehlende Raum für das Menschsein – das ist das Schlimmste: darin steckt alles, was Menschen einander antun können, nämlich sich das Menschsein absprechen, den anderen nicht mehr als Menschen zu sehen. Das passiert im Krieg und in Hassreden von Machthabern genauso wie in den sozialen Medien. </w:t>
      </w:r>
    </w:p>
    <w:p w14:paraId="7CEA14F1" w14:textId="196B180D" w:rsidR="003757BE" w:rsidRPr="003757BE" w:rsidRDefault="003757BE" w:rsidP="003757BE">
      <w:pPr>
        <w:spacing w:line="360" w:lineRule="auto"/>
        <w:jc w:val="both"/>
      </w:pPr>
      <w:r w:rsidRPr="003757BE">
        <w:t>Die in diesem Jahr (2025) mit 103 Jahren verstorbene Margot Friedländer, Jüdin und Überlebende des Holocaust, mahnte: „Ich sage, seid Menschen. Wir sind alle gleich. Es gibt kein christliches, kein muslimisches, kein jüdisches Blut. Es gibt nur menschliches Blut.“</w:t>
      </w:r>
    </w:p>
    <w:p w14:paraId="6717B27E" w14:textId="77777777" w:rsidR="00336F4B" w:rsidRDefault="003757BE" w:rsidP="00336F4B">
      <w:pPr>
        <w:spacing w:line="360" w:lineRule="auto"/>
        <w:jc w:val="both"/>
      </w:pPr>
      <w:r w:rsidRPr="003757BE">
        <w:t xml:space="preserve">Es wird eng, wenn der Raum fürs Menschsein fehlt, für das „So-sein-dürfen“ wie man ist: egal welchen Geschlechts, welcher Herkunft oder welcher Religion und Überzeugung. </w:t>
      </w:r>
    </w:p>
    <w:p w14:paraId="5432ED12" w14:textId="77777777" w:rsidR="003757BE" w:rsidRDefault="003757BE" w:rsidP="003757BE">
      <w:pPr>
        <w:spacing w:line="360" w:lineRule="auto"/>
        <w:jc w:val="both"/>
        <w:rPr>
          <w:i/>
        </w:rPr>
      </w:pPr>
      <w:r w:rsidRPr="003757BE">
        <w:t>Die Wohnungsnot der Menschen ist zugleich die Wohnungs</w:t>
      </w:r>
      <w:r w:rsidRPr="003757BE">
        <w:softHyphen/>
        <w:t xml:space="preserve">not Gottes. Weihnachten ist die Wohnungsanzeige Gottes: Wohnung gesucht zum Menschsein. </w:t>
      </w:r>
      <w:r w:rsidRPr="003757BE">
        <w:rPr>
          <w:i/>
        </w:rPr>
        <w:t>„Meine Wohnung soll unter ihnen sein, und ich will ihr Gott sein, und sie sollen mein Volk sein.“</w:t>
      </w:r>
    </w:p>
    <w:p w14:paraId="3BF97C40" w14:textId="77777777" w:rsidR="002E3BAA" w:rsidRPr="003757BE" w:rsidRDefault="002E3BAA" w:rsidP="003757BE">
      <w:pPr>
        <w:spacing w:line="360" w:lineRule="auto"/>
        <w:jc w:val="both"/>
        <w:rPr>
          <w:i/>
        </w:rPr>
      </w:pPr>
    </w:p>
    <w:p w14:paraId="1B0EBD0D" w14:textId="36E07575" w:rsidR="00282945" w:rsidRDefault="003757BE" w:rsidP="003757BE">
      <w:pPr>
        <w:spacing w:line="360" w:lineRule="auto"/>
        <w:jc w:val="both"/>
      </w:pPr>
      <w:r w:rsidRPr="003757BE">
        <w:t xml:space="preserve">Gott kommt mitten in die Not der Menschen zur Welt. Was der Prophet Ezechiel </w:t>
      </w:r>
      <w:r w:rsidR="002E3BAA">
        <w:t xml:space="preserve">500 Jahre vor Christi Geburt </w:t>
      </w:r>
      <w:r w:rsidRPr="003757BE">
        <w:t>als Hoffnungsbild verkündet, hat der Evangelist Lukas in seiner Weihnachtsgeschichte erzählt</w:t>
      </w:r>
      <w:r w:rsidR="00875BC8">
        <w:t xml:space="preserve">. Gott </w:t>
      </w:r>
      <w:r w:rsidR="00624536">
        <w:t xml:space="preserve">ist </w:t>
      </w:r>
      <w:r w:rsidR="00875BC8">
        <w:t xml:space="preserve">zur Welt gekommen, </w:t>
      </w:r>
      <w:r w:rsidR="00624536">
        <w:t>um</w:t>
      </w:r>
      <w:r w:rsidR="00875BC8">
        <w:t xml:space="preserve"> Wohnung unter </w:t>
      </w:r>
      <w:r w:rsidR="00875BC8">
        <w:lastRenderedPageBreak/>
        <w:t>uns</w:t>
      </w:r>
      <w:r w:rsidR="00624536">
        <w:t xml:space="preserve"> zu suchen.</w:t>
      </w:r>
      <w:r w:rsidR="00875BC8">
        <w:t xml:space="preserve"> </w:t>
      </w:r>
      <w:r w:rsidR="00624536">
        <w:t xml:space="preserve">Und dabei hat er </w:t>
      </w:r>
      <w:r w:rsidR="00875BC8">
        <w:t>uns den Raum gezeigt, wo die Liebe zur Welt kommt: Sei ein Mensch! Liebe darf mietfrei in jedem wohnen. Jeden Tag.</w:t>
      </w:r>
      <w:r w:rsidR="00C2772B">
        <w:t xml:space="preserve"> </w:t>
      </w:r>
    </w:p>
    <w:p w14:paraId="516956C1" w14:textId="77777777" w:rsidR="00282945" w:rsidRDefault="00282945" w:rsidP="005A17F3">
      <w:pPr>
        <w:spacing w:line="360" w:lineRule="auto"/>
        <w:jc w:val="both"/>
      </w:pPr>
    </w:p>
    <w:p w14:paraId="6A6F2A95" w14:textId="77777777" w:rsidR="0057041B" w:rsidRDefault="005A17F3" w:rsidP="005A17F3">
      <w:pPr>
        <w:spacing w:line="360" w:lineRule="auto"/>
        <w:jc w:val="both"/>
      </w:pPr>
      <w:r w:rsidRPr="005A17F3">
        <w:t>So können auch wir heute Abend fragen:</w:t>
      </w:r>
      <w:r w:rsidR="0057041B">
        <w:t xml:space="preserve"> </w:t>
      </w:r>
      <w:r w:rsidRPr="005A17F3">
        <w:t>Wo sonst gibt es einen solchen Gott, der Mensch wird?</w:t>
      </w:r>
    </w:p>
    <w:p w14:paraId="45C17450" w14:textId="77777777" w:rsidR="0057041B" w:rsidRDefault="005A17F3" w:rsidP="005A17F3">
      <w:pPr>
        <w:spacing w:line="360" w:lineRule="auto"/>
        <w:jc w:val="both"/>
      </w:pPr>
      <w:r w:rsidRPr="005A17F3">
        <w:t>Geboren in einem Stall. In einer Notunterkunft irgendwo am</w:t>
      </w:r>
      <w:r w:rsidR="0057041B">
        <w:t xml:space="preserve"> </w:t>
      </w:r>
      <w:r w:rsidRPr="005A17F3">
        <w:t>Rand</w:t>
      </w:r>
      <w:r w:rsidR="004315B4">
        <w:t xml:space="preserve"> der Welt</w:t>
      </w:r>
      <w:r w:rsidRPr="005A17F3">
        <w:t>. Maria verwirrt, Josef überfordert, und ausgerechnet die</w:t>
      </w:r>
      <w:r w:rsidR="0057041B">
        <w:t xml:space="preserve"> </w:t>
      </w:r>
      <w:r w:rsidRPr="005A17F3">
        <w:t>Hirten, diese Herumtreiber, sind die ersten Zeugen.</w:t>
      </w:r>
    </w:p>
    <w:p w14:paraId="29980744" w14:textId="77777777" w:rsidR="005A17F3" w:rsidRPr="0057041B" w:rsidRDefault="0057041B" w:rsidP="005A17F3">
      <w:pPr>
        <w:spacing w:line="360" w:lineRule="auto"/>
        <w:jc w:val="both"/>
        <w:rPr>
          <w:i/>
        </w:rPr>
      </w:pPr>
      <w:r w:rsidRPr="0057041B">
        <w:rPr>
          <w:i/>
        </w:rPr>
        <w:t>„</w:t>
      </w:r>
      <w:r w:rsidR="005A17F3" w:rsidRPr="0057041B">
        <w:rPr>
          <w:i/>
        </w:rPr>
        <w:t>Siehe, ich verkündige euch große Freude, die allem Volk widerfahren wird; denn euch ist heute der Heiland geboren, welcher ist Christus, der Herr, in der Stadt Davids.</w:t>
      </w:r>
      <w:r w:rsidRPr="0057041B">
        <w:rPr>
          <w:i/>
        </w:rPr>
        <w:t>“</w:t>
      </w:r>
    </w:p>
    <w:p w14:paraId="485B8C40" w14:textId="77777777" w:rsidR="0057041B" w:rsidRDefault="005A17F3" w:rsidP="005A17F3">
      <w:pPr>
        <w:spacing w:line="360" w:lineRule="auto"/>
        <w:jc w:val="both"/>
      </w:pPr>
      <w:r w:rsidRPr="005A17F3">
        <w:t>Gott wohnt bei den Menschen.</w:t>
      </w:r>
      <w:r w:rsidR="0057041B">
        <w:t xml:space="preserve"> </w:t>
      </w:r>
      <w:r w:rsidRPr="005A17F3">
        <w:t>Ziemlich weit unten sogar. Und deshalb ganz nah. Zuhause.</w:t>
      </w:r>
      <w:r w:rsidR="0057041B">
        <w:t xml:space="preserve"> </w:t>
      </w:r>
    </w:p>
    <w:p w14:paraId="22BE4B92" w14:textId="77777777" w:rsidR="004315B4" w:rsidRDefault="004315B4" w:rsidP="005A17F3">
      <w:pPr>
        <w:spacing w:line="360" w:lineRule="auto"/>
        <w:jc w:val="both"/>
      </w:pPr>
    </w:p>
    <w:p w14:paraId="7965E63E" w14:textId="77777777" w:rsidR="005A17F3" w:rsidRPr="005A17F3" w:rsidRDefault="005A17F3" w:rsidP="005A17F3">
      <w:pPr>
        <w:spacing w:line="360" w:lineRule="auto"/>
        <w:jc w:val="both"/>
      </w:pPr>
      <w:r w:rsidRPr="005A17F3">
        <w:t>Das zeigt sich am Heiligen Abend: Gott wird Mensch und wohnt bei uns Menschen. Er ist einer, der das Leben kennt: die Freude, das Glück und die Schuld, die Krankheit, das Leid und den Tod, das Unrecht, die Sehnsucht, die Hoffnung – alles. Näher, vertrauter geht es nicht.</w:t>
      </w:r>
    </w:p>
    <w:p w14:paraId="0E5FB578" w14:textId="3B9E43DD" w:rsidR="001C15DC" w:rsidRDefault="005A17F3" w:rsidP="005A17F3">
      <w:pPr>
        <w:spacing w:line="360" w:lineRule="auto"/>
        <w:jc w:val="both"/>
      </w:pPr>
      <w:r w:rsidRPr="005A17F3">
        <w:t>Wohin kommt er heute, wo nimmt er Wohnung am Heiligen Abend 20</w:t>
      </w:r>
      <w:r w:rsidR="00536CDE">
        <w:t>25</w:t>
      </w:r>
      <w:r w:rsidRPr="005A17F3">
        <w:t>?</w:t>
      </w:r>
      <w:r w:rsidR="001C15DC">
        <w:t xml:space="preserve"> Hier jetzt in unserer Mitte? </w:t>
      </w:r>
      <w:r w:rsidR="00C2772B">
        <w:t>Als mögliches Zeichen</w:t>
      </w:r>
      <w:r w:rsidR="001C15DC">
        <w:t xml:space="preserve"> haben </w:t>
      </w:r>
      <w:r w:rsidR="00C2772B">
        <w:t xml:space="preserve">wir </w:t>
      </w:r>
      <w:r w:rsidR="001C15DC">
        <w:t xml:space="preserve">das Friedenslicht aus Bethlehem hier bei uns. </w:t>
      </w:r>
      <w:r w:rsidR="001C15DC" w:rsidRPr="001C15DC">
        <w:t>Nach den schrecklichen Wirren in Gaza</w:t>
      </w:r>
      <w:r w:rsidR="001C15DC">
        <w:t xml:space="preserve"> –</w:t>
      </w:r>
      <w:r w:rsidR="001C15DC" w:rsidRPr="001C15DC">
        <w:t xml:space="preserve"> Bethlehem liegt 73 Kilometer </w:t>
      </w:r>
      <w:r w:rsidR="001C15DC" w:rsidRPr="001C15DC">
        <w:lastRenderedPageBreak/>
        <w:t>entfernt</w:t>
      </w:r>
      <w:r w:rsidR="001C15DC">
        <w:t xml:space="preserve"> – konnte es </w:t>
      </w:r>
      <w:proofErr w:type="gramStart"/>
      <w:r w:rsidR="001C15DC">
        <w:t>dieses Jahr wieder</w:t>
      </w:r>
      <w:proofErr w:type="gramEnd"/>
      <w:r w:rsidR="001C15DC">
        <w:t xml:space="preserve"> wie sonst von einem Kind in der Geburtsgrotte </w:t>
      </w:r>
      <w:r w:rsidR="00FF0E88">
        <w:t xml:space="preserve">Jesu am dritten Adventssamstag </w:t>
      </w:r>
      <w:r w:rsidR="001C15DC">
        <w:t xml:space="preserve">entzündet werden. Mit dem Flugzeug nach Wien und dann weiter in verschiedene Länder. Seit </w:t>
      </w:r>
      <w:r w:rsidR="00FF0E88">
        <w:t>ein paar Tagen ist es</w:t>
      </w:r>
      <w:r w:rsidR="001C15DC">
        <w:t xml:space="preserve"> i</w:t>
      </w:r>
      <w:r w:rsidR="002E3BAA">
        <w:t>n</w:t>
      </w:r>
      <w:r w:rsidR="00FF0E88">
        <w:t xml:space="preserve"> Verden. Und nun hier.</w:t>
      </w:r>
    </w:p>
    <w:p w14:paraId="23C7A9AD" w14:textId="77777777" w:rsidR="002E3BAA" w:rsidRDefault="002E3BAA" w:rsidP="005A17F3">
      <w:pPr>
        <w:spacing w:line="360" w:lineRule="auto"/>
        <w:jc w:val="both"/>
      </w:pPr>
    </w:p>
    <w:p w14:paraId="23EC8902" w14:textId="2DEF648C" w:rsidR="008B5AB9" w:rsidRDefault="00536CDE" w:rsidP="005A17F3">
      <w:pPr>
        <w:spacing w:line="360" w:lineRule="auto"/>
        <w:jc w:val="both"/>
      </w:pPr>
      <w:r>
        <w:t xml:space="preserve">War </w:t>
      </w:r>
      <w:r w:rsidR="00FF0E88">
        <w:t xml:space="preserve">Gott heute </w:t>
      </w:r>
      <w:r>
        <w:t>bei</w:t>
      </w:r>
      <w:r w:rsidR="005A17F3" w:rsidRPr="005A17F3">
        <w:t xml:space="preserve"> </w:t>
      </w:r>
      <w:r w:rsidR="002E3BAA">
        <w:t xml:space="preserve">der </w:t>
      </w:r>
      <w:r w:rsidR="005A17F3" w:rsidRPr="005A17F3">
        <w:t xml:space="preserve">Lebensmittelausgabe der </w:t>
      </w:r>
      <w:r>
        <w:t xml:space="preserve">Verdener </w:t>
      </w:r>
      <w:r w:rsidR="005A17F3" w:rsidRPr="005A17F3">
        <w:t xml:space="preserve">Tafel? </w:t>
      </w:r>
      <w:r>
        <w:t xml:space="preserve">Oder bei der </w:t>
      </w:r>
      <w:r w:rsidR="005A17F3" w:rsidRPr="005A17F3">
        <w:t>Weihnachtsfeier in der Obdachlosenunterkunft?</w:t>
      </w:r>
    </w:p>
    <w:p w14:paraId="1F32499F" w14:textId="77777777" w:rsidR="008B5AB9" w:rsidRDefault="008B5AB9" w:rsidP="005A17F3">
      <w:pPr>
        <w:spacing w:line="360" w:lineRule="auto"/>
        <w:jc w:val="both"/>
      </w:pPr>
      <w:r>
        <w:t>Gott wohnt, wo ein Mensch den anderen hört mit seinen Lebensgeschichten, Verletzungen und Träumen.</w:t>
      </w:r>
    </w:p>
    <w:p w14:paraId="6FC6ACDC" w14:textId="77777777" w:rsidR="00C2772B" w:rsidRPr="00C2772B" w:rsidRDefault="00C2772B" w:rsidP="00C2772B">
      <w:pPr>
        <w:spacing w:line="360" w:lineRule="auto"/>
        <w:jc w:val="both"/>
      </w:pPr>
      <w:r w:rsidRPr="00C2772B">
        <w:t>Gott wohnt überall, wo Liebe in die Welt geboren wird.</w:t>
      </w:r>
    </w:p>
    <w:p w14:paraId="0E118372" w14:textId="7E780F5A" w:rsidR="008B5AB9" w:rsidRDefault="008B5AB9" w:rsidP="005A17F3">
      <w:pPr>
        <w:spacing w:line="360" w:lineRule="auto"/>
        <w:jc w:val="both"/>
      </w:pPr>
      <w:r>
        <w:t xml:space="preserve">Gott wohnt, wo Anstand und Moral verlangen, dass wir aufstehen gegen Unrecht und unsere Stimme erheben, wenn </w:t>
      </w:r>
      <w:r w:rsidR="00502C6F">
        <w:t xml:space="preserve">der Raum für </w:t>
      </w:r>
      <w:r>
        <w:t xml:space="preserve">das Menschsein </w:t>
      </w:r>
      <w:r w:rsidR="00502C6F">
        <w:t>fehlt.</w:t>
      </w:r>
      <w:r>
        <w:t xml:space="preserve"> </w:t>
      </w:r>
      <w:r w:rsidR="00502C6F">
        <w:t>Seid Menschen. Wir sind alle gleich.</w:t>
      </w:r>
    </w:p>
    <w:p w14:paraId="572BAF89" w14:textId="77777777" w:rsidR="00C2772B" w:rsidRDefault="00C2772B" w:rsidP="005A17F3">
      <w:pPr>
        <w:spacing w:line="360" w:lineRule="auto"/>
        <w:jc w:val="both"/>
      </w:pPr>
    </w:p>
    <w:p w14:paraId="038B0CD3" w14:textId="0A5E1A82" w:rsidR="005A17F3" w:rsidRDefault="00536CDE" w:rsidP="005A17F3">
      <w:pPr>
        <w:spacing w:line="360" w:lineRule="auto"/>
        <w:jc w:val="both"/>
      </w:pPr>
      <w:r>
        <w:t xml:space="preserve">Kommt </w:t>
      </w:r>
      <w:r w:rsidR="00502C6F">
        <w:t>Gott</w:t>
      </w:r>
      <w:r>
        <w:t xml:space="preserve"> nachher z</w:t>
      </w:r>
      <w:r w:rsidR="005A17F3" w:rsidRPr="005A17F3">
        <w:t>u uns nach Hause? Ist denn bei uns Platz genug? Da braucht es kein aufgeräumtes Wohnzimmer und kein perfektes Essen. Es genügt, wenn wir da sind.</w:t>
      </w:r>
      <w:r w:rsidR="00502C6F">
        <w:t xml:space="preserve"> </w:t>
      </w:r>
    </w:p>
    <w:p w14:paraId="3EF3BED4" w14:textId="1BAB32DA" w:rsidR="00FF0E88" w:rsidRDefault="005A17F3" w:rsidP="00250A8B">
      <w:pPr>
        <w:spacing w:line="360" w:lineRule="auto"/>
        <w:jc w:val="both"/>
      </w:pPr>
      <w:r w:rsidRPr="005A17F3">
        <w:t xml:space="preserve">Er will bei uns </w:t>
      </w:r>
      <w:r w:rsidR="008B5AB9">
        <w:t xml:space="preserve">wohnen. </w:t>
      </w:r>
      <w:r w:rsidRPr="005A17F3">
        <w:t xml:space="preserve">Er weiß schon bald, welche Diele knarrt im Wohnzimmer, wann die Katze raus will, und dass die Dusche manchmal </w:t>
      </w:r>
      <w:proofErr w:type="gramStart"/>
      <w:r w:rsidRPr="005A17F3">
        <w:t>tropft</w:t>
      </w:r>
      <w:proofErr w:type="gramEnd"/>
      <w:r w:rsidRPr="005A17F3">
        <w:t xml:space="preserve"> nachts. Mit Gott wird es nah und vertraut. Er hat ein Ohr für das, was uns Sorgen macht. Ein Lachen für das, was uns freut. Er empfängt uns mit offenen Armen, wenn es sein muss. Wenn wir Trost brauchen oder Liebe. Oder einfach nur eine Wärmflasche.</w:t>
      </w:r>
    </w:p>
    <w:p w14:paraId="055A9A29" w14:textId="3D0CF0C4" w:rsidR="004315B4" w:rsidRDefault="005A17F3" w:rsidP="00250A8B">
      <w:pPr>
        <w:spacing w:line="360" w:lineRule="auto"/>
        <w:jc w:val="both"/>
      </w:pPr>
      <w:r w:rsidRPr="005A17F3">
        <w:lastRenderedPageBreak/>
        <w:t xml:space="preserve">Denn Gott weiß, wie unser Leben ist: ganz normal, nicht immer perfekt, meist ein wenig beschädigt. Aber gerade recht. </w:t>
      </w:r>
    </w:p>
    <w:p w14:paraId="7FD8BAB5" w14:textId="77777777" w:rsidR="004315B4" w:rsidRDefault="004315B4" w:rsidP="00250A8B">
      <w:pPr>
        <w:spacing w:line="360" w:lineRule="auto"/>
        <w:jc w:val="both"/>
      </w:pPr>
      <w:r>
        <w:t>Er will bei uns wohnen. Und wir können ihn gut neben uns gebrauchen</w:t>
      </w:r>
      <w:r w:rsidR="002F46EC">
        <w:t>. Amen.</w:t>
      </w:r>
    </w:p>
    <w:p w14:paraId="6C887CB3" w14:textId="5CF715D2" w:rsidR="008B5AB9" w:rsidRDefault="008B5AB9" w:rsidP="00250A8B">
      <w:pPr>
        <w:spacing w:line="360" w:lineRule="auto"/>
        <w:jc w:val="both"/>
      </w:pPr>
    </w:p>
    <w:sectPr w:rsidR="008B5AB9" w:rsidSect="00606D19">
      <w:headerReference w:type="even" r:id="rId8"/>
      <w:headerReference w:type="default" r:id="rId9"/>
      <w:pgSz w:w="8392" w:h="11907" w:code="11"/>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5381" w14:textId="77777777" w:rsidR="00A1302F" w:rsidRDefault="00A1302F">
      <w:r>
        <w:separator/>
      </w:r>
    </w:p>
  </w:endnote>
  <w:endnote w:type="continuationSeparator" w:id="0">
    <w:p w14:paraId="09168AD8" w14:textId="77777777" w:rsidR="00A1302F" w:rsidRDefault="00A1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Pro-Regular">
    <w:altName w:val="Arial"/>
    <w:charset w:val="00"/>
    <w:family w:val="roman"/>
    <w:pitch w:val="default"/>
  </w:font>
  <w:font w:name="Dax-Regular">
    <w:panose1 w:val="00000000000000000000"/>
    <w:charset w:val="00"/>
    <w:family w:val="auto"/>
    <w:notTrueType/>
    <w:pitch w:val="default"/>
    <w:sig w:usb0="00000003" w:usb1="00000000" w:usb2="00000000" w:usb3="00000000" w:csb0="00000001" w:csb1="00000000"/>
  </w:font>
  <w:font w:name="ScalaPro-Italic">
    <w:altName w:val="Arial"/>
    <w:panose1 w:val="00000000000000000000"/>
    <w:charset w:val="00"/>
    <w:family w:val="modern"/>
    <w:notTrueType/>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F4187" w14:textId="77777777" w:rsidR="00A1302F" w:rsidRDefault="00A1302F">
      <w:r>
        <w:separator/>
      </w:r>
    </w:p>
  </w:footnote>
  <w:footnote w:type="continuationSeparator" w:id="0">
    <w:p w14:paraId="220E70C4" w14:textId="77777777" w:rsidR="00A1302F" w:rsidRDefault="00A13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707D" w14:textId="77777777" w:rsidR="006F5122" w:rsidRDefault="006F5122" w:rsidP="00CC193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E232028" w14:textId="77777777" w:rsidR="006F5122" w:rsidRDefault="006F5122" w:rsidP="00CF1A9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6C53" w14:textId="77777777" w:rsidR="006F5122" w:rsidRDefault="006F5122" w:rsidP="00CC193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74E8D">
      <w:rPr>
        <w:rStyle w:val="Seitenzahl"/>
        <w:noProof/>
      </w:rPr>
      <w:t>6</w:t>
    </w:r>
    <w:r>
      <w:rPr>
        <w:rStyle w:val="Seitenzahl"/>
      </w:rPr>
      <w:fldChar w:fldCharType="end"/>
    </w:r>
  </w:p>
  <w:p w14:paraId="0E2B615B" w14:textId="77777777" w:rsidR="006F5122" w:rsidRDefault="006F5122" w:rsidP="00CF1A9A">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79"/>
    <w:multiLevelType w:val="hybridMultilevel"/>
    <w:tmpl w:val="597EAAB0"/>
    <w:lvl w:ilvl="0" w:tplc="69FE99D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187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19"/>
    <w:rsid w:val="00003479"/>
    <w:rsid w:val="00031DEA"/>
    <w:rsid w:val="0003216E"/>
    <w:rsid w:val="00033D55"/>
    <w:rsid w:val="000363E8"/>
    <w:rsid w:val="00037C17"/>
    <w:rsid w:val="000476E6"/>
    <w:rsid w:val="00067075"/>
    <w:rsid w:val="000975C0"/>
    <w:rsid w:val="000A5EAC"/>
    <w:rsid w:val="000B1665"/>
    <w:rsid w:val="000C0D66"/>
    <w:rsid w:val="000E3B30"/>
    <w:rsid w:val="000E5759"/>
    <w:rsid w:val="000E66FC"/>
    <w:rsid w:val="000E74A5"/>
    <w:rsid w:val="000F4667"/>
    <w:rsid w:val="000F76E7"/>
    <w:rsid w:val="00101B6A"/>
    <w:rsid w:val="00106025"/>
    <w:rsid w:val="00111032"/>
    <w:rsid w:val="00120AC6"/>
    <w:rsid w:val="001235E2"/>
    <w:rsid w:val="001263EF"/>
    <w:rsid w:val="00130E5E"/>
    <w:rsid w:val="001428C2"/>
    <w:rsid w:val="001559FF"/>
    <w:rsid w:val="00170AF9"/>
    <w:rsid w:val="00183691"/>
    <w:rsid w:val="001953EF"/>
    <w:rsid w:val="001A09B4"/>
    <w:rsid w:val="001B73D6"/>
    <w:rsid w:val="001C15DC"/>
    <w:rsid w:val="001C6B95"/>
    <w:rsid w:val="001D458D"/>
    <w:rsid w:val="001D4786"/>
    <w:rsid w:val="001D49C7"/>
    <w:rsid w:val="001D7C6B"/>
    <w:rsid w:val="001E62D3"/>
    <w:rsid w:val="001F0B76"/>
    <w:rsid w:val="002123AD"/>
    <w:rsid w:val="0021747F"/>
    <w:rsid w:val="0021792E"/>
    <w:rsid w:val="0022241F"/>
    <w:rsid w:val="00224FFA"/>
    <w:rsid w:val="002311B2"/>
    <w:rsid w:val="0023620E"/>
    <w:rsid w:val="00236BAD"/>
    <w:rsid w:val="00250A8B"/>
    <w:rsid w:val="00264FB1"/>
    <w:rsid w:val="00266F60"/>
    <w:rsid w:val="00273C98"/>
    <w:rsid w:val="00282945"/>
    <w:rsid w:val="00295323"/>
    <w:rsid w:val="00297EE8"/>
    <w:rsid w:val="002B52F3"/>
    <w:rsid w:val="002C023E"/>
    <w:rsid w:val="002C57D0"/>
    <w:rsid w:val="002C7E89"/>
    <w:rsid w:val="002E3BAA"/>
    <w:rsid w:val="002E67BB"/>
    <w:rsid w:val="002F0B74"/>
    <w:rsid w:val="002F330E"/>
    <w:rsid w:val="002F455A"/>
    <w:rsid w:val="002F46EC"/>
    <w:rsid w:val="002F4FC0"/>
    <w:rsid w:val="002F795E"/>
    <w:rsid w:val="00321C65"/>
    <w:rsid w:val="00332837"/>
    <w:rsid w:val="00336F4B"/>
    <w:rsid w:val="00351D7F"/>
    <w:rsid w:val="00373855"/>
    <w:rsid w:val="003757BE"/>
    <w:rsid w:val="00384A49"/>
    <w:rsid w:val="00386E36"/>
    <w:rsid w:val="00392B32"/>
    <w:rsid w:val="003A3E9E"/>
    <w:rsid w:val="003B225D"/>
    <w:rsid w:val="003F27ED"/>
    <w:rsid w:val="003F3596"/>
    <w:rsid w:val="003F4B50"/>
    <w:rsid w:val="003F5683"/>
    <w:rsid w:val="003F7DCF"/>
    <w:rsid w:val="00407AC5"/>
    <w:rsid w:val="00416860"/>
    <w:rsid w:val="0043141F"/>
    <w:rsid w:val="004315B4"/>
    <w:rsid w:val="0044011D"/>
    <w:rsid w:val="00440CA1"/>
    <w:rsid w:val="00444E41"/>
    <w:rsid w:val="00445500"/>
    <w:rsid w:val="00454E9E"/>
    <w:rsid w:val="004724A0"/>
    <w:rsid w:val="004828CB"/>
    <w:rsid w:val="00487542"/>
    <w:rsid w:val="0049763B"/>
    <w:rsid w:val="004A5549"/>
    <w:rsid w:val="004A5F26"/>
    <w:rsid w:val="004B0773"/>
    <w:rsid w:val="004B5009"/>
    <w:rsid w:val="004C2839"/>
    <w:rsid w:val="004C5802"/>
    <w:rsid w:val="004C7E47"/>
    <w:rsid w:val="004D23F0"/>
    <w:rsid w:val="004F2CC0"/>
    <w:rsid w:val="004F7CFB"/>
    <w:rsid w:val="00501C9B"/>
    <w:rsid w:val="00502C6F"/>
    <w:rsid w:val="00504A8D"/>
    <w:rsid w:val="005112A9"/>
    <w:rsid w:val="005211FB"/>
    <w:rsid w:val="0052197E"/>
    <w:rsid w:val="00526666"/>
    <w:rsid w:val="00532C97"/>
    <w:rsid w:val="00536CBA"/>
    <w:rsid w:val="00536CDE"/>
    <w:rsid w:val="005613D0"/>
    <w:rsid w:val="0057041B"/>
    <w:rsid w:val="00571472"/>
    <w:rsid w:val="00587F19"/>
    <w:rsid w:val="005946B1"/>
    <w:rsid w:val="005A17F3"/>
    <w:rsid w:val="005C7567"/>
    <w:rsid w:val="005E124D"/>
    <w:rsid w:val="005F79A0"/>
    <w:rsid w:val="00606AA5"/>
    <w:rsid w:val="00606D19"/>
    <w:rsid w:val="0062295C"/>
    <w:rsid w:val="00624536"/>
    <w:rsid w:val="00632C7C"/>
    <w:rsid w:val="00671AF1"/>
    <w:rsid w:val="00694061"/>
    <w:rsid w:val="006976D5"/>
    <w:rsid w:val="006B090E"/>
    <w:rsid w:val="006B186A"/>
    <w:rsid w:val="006B7A57"/>
    <w:rsid w:val="006C729F"/>
    <w:rsid w:val="006D0064"/>
    <w:rsid w:val="006D1C01"/>
    <w:rsid w:val="006D4823"/>
    <w:rsid w:val="006D4BE5"/>
    <w:rsid w:val="006E5033"/>
    <w:rsid w:val="006F4F15"/>
    <w:rsid w:val="006F5122"/>
    <w:rsid w:val="006F6A2A"/>
    <w:rsid w:val="0070237D"/>
    <w:rsid w:val="0070289F"/>
    <w:rsid w:val="00703057"/>
    <w:rsid w:val="00704E8F"/>
    <w:rsid w:val="00711431"/>
    <w:rsid w:val="00730934"/>
    <w:rsid w:val="007555FE"/>
    <w:rsid w:val="007607B2"/>
    <w:rsid w:val="00773862"/>
    <w:rsid w:val="0078113A"/>
    <w:rsid w:val="00783A7C"/>
    <w:rsid w:val="00786F57"/>
    <w:rsid w:val="0079242F"/>
    <w:rsid w:val="007963D9"/>
    <w:rsid w:val="007E0921"/>
    <w:rsid w:val="007E38B8"/>
    <w:rsid w:val="007E7961"/>
    <w:rsid w:val="007F1C59"/>
    <w:rsid w:val="007F24D7"/>
    <w:rsid w:val="0080394D"/>
    <w:rsid w:val="00823158"/>
    <w:rsid w:val="00823FC0"/>
    <w:rsid w:val="00826FF4"/>
    <w:rsid w:val="00830A5C"/>
    <w:rsid w:val="008422A0"/>
    <w:rsid w:val="00853AFD"/>
    <w:rsid w:val="00860CC2"/>
    <w:rsid w:val="00875BC8"/>
    <w:rsid w:val="00876DFB"/>
    <w:rsid w:val="008838A4"/>
    <w:rsid w:val="008A4207"/>
    <w:rsid w:val="008A51A9"/>
    <w:rsid w:val="008A5521"/>
    <w:rsid w:val="008A7933"/>
    <w:rsid w:val="008B5AB9"/>
    <w:rsid w:val="008C172A"/>
    <w:rsid w:val="008C691B"/>
    <w:rsid w:val="008D38C9"/>
    <w:rsid w:val="008E038D"/>
    <w:rsid w:val="008F5848"/>
    <w:rsid w:val="00910907"/>
    <w:rsid w:val="009141A8"/>
    <w:rsid w:val="0093124E"/>
    <w:rsid w:val="00946ED5"/>
    <w:rsid w:val="0095326D"/>
    <w:rsid w:val="009558D0"/>
    <w:rsid w:val="0096036C"/>
    <w:rsid w:val="009731E2"/>
    <w:rsid w:val="009746E5"/>
    <w:rsid w:val="00974E8D"/>
    <w:rsid w:val="00992324"/>
    <w:rsid w:val="0099445F"/>
    <w:rsid w:val="009A7D85"/>
    <w:rsid w:val="009B58EB"/>
    <w:rsid w:val="009C1AAB"/>
    <w:rsid w:val="009C32FD"/>
    <w:rsid w:val="009C5629"/>
    <w:rsid w:val="009C59E6"/>
    <w:rsid w:val="009D179F"/>
    <w:rsid w:val="009E306D"/>
    <w:rsid w:val="009E4F6D"/>
    <w:rsid w:val="00A01BDE"/>
    <w:rsid w:val="00A1302F"/>
    <w:rsid w:val="00A13529"/>
    <w:rsid w:val="00A137A9"/>
    <w:rsid w:val="00A2320E"/>
    <w:rsid w:val="00A265D4"/>
    <w:rsid w:val="00A3495B"/>
    <w:rsid w:val="00A37FC5"/>
    <w:rsid w:val="00AA29B8"/>
    <w:rsid w:val="00AB0002"/>
    <w:rsid w:val="00AE6E55"/>
    <w:rsid w:val="00B00C5B"/>
    <w:rsid w:val="00B02528"/>
    <w:rsid w:val="00B05EEB"/>
    <w:rsid w:val="00B200CD"/>
    <w:rsid w:val="00B231FA"/>
    <w:rsid w:val="00B31709"/>
    <w:rsid w:val="00B33CAE"/>
    <w:rsid w:val="00B54B66"/>
    <w:rsid w:val="00B67306"/>
    <w:rsid w:val="00B76413"/>
    <w:rsid w:val="00B773F3"/>
    <w:rsid w:val="00B87F93"/>
    <w:rsid w:val="00B93584"/>
    <w:rsid w:val="00B97ECE"/>
    <w:rsid w:val="00BA0C07"/>
    <w:rsid w:val="00BA12F0"/>
    <w:rsid w:val="00BA2B24"/>
    <w:rsid w:val="00BA3E73"/>
    <w:rsid w:val="00BE1D97"/>
    <w:rsid w:val="00BE2BFA"/>
    <w:rsid w:val="00BE54D0"/>
    <w:rsid w:val="00BF0D31"/>
    <w:rsid w:val="00BF4017"/>
    <w:rsid w:val="00BF7171"/>
    <w:rsid w:val="00C14DCF"/>
    <w:rsid w:val="00C2772B"/>
    <w:rsid w:val="00C36FC0"/>
    <w:rsid w:val="00C3790C"/>
    <w:rsid w:val="00C70265"/>
    <w:rsid w:val="00C8314A"/>
    <w:rsid w:val="00C8420E"/>
    <w:rsid w:val="00C8479A"/>
    <w:rsid w:val="00C85644"/>
    <w:rsid w:val="00C8646C"/>
    <w:rsid w:val="00C956F4"/>
    <w:rsid w:val="00CA0EF8"/>
    <w:rsid w:val="00CC1930"/>
    <w:rsid w:val="00CE4BD7"/>
    <w:rsid w:val="00CF18E1"/>
    <w:rsid w:val="00CF1A9A"/>
    <w:rsid w:val="00CF750B"/>
    <w:rsid w:val="00D023D8"/>
    <w:rsid w:val="00D14FDE"/>
    <w:rsid w:val="00D171CF"/>
    <w:rsid w:val="00D30730"/>
    <w:rsid w:val="00D340E5"/>
    <w:rsid w:val="00D42E5D"/>
    <w:rsid w:val="00D44806"/>
    <w:rsid w:val="00D566A4"/>
    <w:rsid w:val="00D824CC"/>
    <w:rsid w:val="00D967AA"/>
    <w:rsid w:val="00DA2A0B"/>
    <w:rsid w:val="00DC2E5B"/>
    <w:rsid w:val="00DC3E69"/>
    <w:rsid w:val="00DD42EA"/>
    <w:rsid w:val="00DD662B"/>
    <w:rsid w:val="00DF1E4A"/>
    <w:rsid w:val="00E03803"/>
    <w:rsid w:val="00E12E3E"/>
    <w:rsid w:val="00E17C87"/>
    <w:rsid w:val="00E2114C"/>
    <w:rsid w:val="00E24F94"/>
    <w:rsid w:val="00EC403D"/>
    <w:rsid w:val="00EF0184"/>
    <w:rsid w:val="00EF0CD5"/>
    <w:rsid w:val="00EF49F6"/>
    <w:rsid w:val="00F11923"/>
    <w:rsid w:val="00F30412"/>
    <w:rsid w:val="00F36332"/>
    <w:rsid w:val="00F5257B"/>
    <w:rsid w:val="00F82F5E"/>
    <w:rsid w:val="00F907E4"/>
    <w:rsid w:val="00F976AF"/>
    <w:rsid w:val="00FB43DA"/>
    <w:rsid w:val="00FD4C74"/>
    <w:rsid w:val="00FE6CDF"/>
    <w:rsid w:val="00FF0E88"/>
    <w:rsid w:val="00FF4317"/>
    <w:rsid w:val="00FF7F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A81A1"/>
  <w15:chartTrackingRefBased/>
  <w15:docId w15:val="{DCA5E956-953B-456B-B124-27D0A702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06D19"/>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Funotentext"/>
    <w:autoRedefine/>
    <w:rsid w:val="003F4B50"/>
    <w:pPr>
      <w:ind w:left="360" w:hanging="94"/>
      <w:jc w:val="both"/>
    </w:pPr>
    <w:rPr>
      <w:szCs w:val="24"/>
    </w:rPr>
  </w:style>
  <w:style w:type="paragraph" w:styleId="Funotentext">
    <w:name w:val="footnote text"/>
    <w:basedOn w:val="Standard"/>
    <w:semiHidden/>
    <w:rsid w:val="003F4B50"/>
    <w:rPr>
      <w:sz w:val="20"/>
      <w:szCs w:val="20"/>
    </w:rPr>
  </w:style>
  <w:style w:type="paragraph" w:styleId="Textkrper">
    <w:name w:val="Body Text"/>
    <w:basedOn w:val="Standard"/>
    <w:link w:val="TextkrperZchn"/>
    <w:rsid w:val="00606D19"/>
    <w:pPr>
      <w:spacing w:line="360" w:lineRule="auto"/>
    </w:pPr>
    <w:rPr>
      <w:b/>
      <w:bCs/>
    </w:rPr>
  </w:style>
  <w:style w:type="paragraph" w:styleId="Kopfzeile">
    <w:name w:val="header"/>
    <w:basedOn w:val="Standard"/>
    <w:rsid w:val="00CF1A9A"/>
    <w:pPr>
      <w:tabs>
        <w:tab w:val="center" w:pos="4536"/>
        <w:tab w:val="right" w:pos="9072"/>
      </w:tabs>
    </w:pPr>
  </w:style>
  <w:style w:type="character" w:styleId="Seitenzahl">
    <w:name w:val="page number"/>
    <w:basedOn w:val="Absatz-Standardschriftart"/>
    <w:rsid w:val="00CF1A9A"/>
  </w:style>
  <w:style w:type="paragraph" w:styleId="Sprechblasentext">
    <w:name w:val="Balloon Text"/>
    <w:basedOn w:val="Standard"/>
    <w:semiHidden/>
    <w:rsid w:val="00EC403D"/>
    <w:rPr>
      <w:rFonts w:ascii="Tahoma" w:hAnsi="Tahoma" w:cs="Tahoma"/>
      <w:sz w:val="16"/>
      <w:szCs w:val="16"/>
    </w:rPr>
  </w:style>
  <w:style w:type="paragraph" w:customStyle="1" w:styleId="Grund">
    <w:name w:val="Grund"/>
    <w:basedOn w:val="Standard"/>
    <w:rsid w:val="00250A8B"/>
    <w:pPr>
      <w:widowControl w:val="0"/>
      <w:tabs>
        <w:tab w:val="left" w:pos="227"/>
        <w:tab w:val="left" w:pos="454"/>
      </w:tabs>
      <w:autoSpaceDE w:val="0"/>
      <w:autoSpaceDN w:val="0"/>
      <w:adjustRightInd w:val="0"/>
      <w:spacing w:line="269" w:lineRule="atLeast"/>
      <w:jc w:val="both"/>
      <w:textAlignment w:val="center"/>
    </w:pPr>
    <w:rPr>
      <w:rFonts w:ascii="ScalaPro-Regular" w:hAnsi="ScalaPro-Regular" w:cs="ScalaPro-Regular"/>
      <w:color w:val="000000"/>
      <w:sz w:val="20"/>
      <w:szCs w:val="20"/>
    </w:rPr>
  </w:style>
  <w:style w:type="paragraph" w:customStyle="1" w:styleId="F1">
    <w:name w:val="F1"/>
    <w:basedOn w:val="Grund"/>
    <w:next w:val="Standard"/>
    <w:rsid w:val="00250A8B"/>
    <w:pPr>
      <w:keepNext/>
      <w:spacing w:before="1123"/>
      <w:ind w:left="567"/>
      <w:jc w:val="left"/>
    </w:pPr>
    <w:rPr>
      <w:rFonts w:ascii="Dax-Regular" w:hAnsi="Dax-Regular" w:cs="Dax-Regular"/>
      <w:position w:val="-10"/>
      <w:sz w:val="26"/>
      <w:szCs w:val="26"/>
    </w:rPr>
  </w:style>
  <w:style w:type="paragraph" w:customStyle="1" w:styleId="Grund-LZ">
    <w:name w:val="Grund-LZ"/>
    <w:basedOn w:val="Grund"/>
    <w:next w:val="Grund"/>
    <w:rsid w:val="00250A8B"/>
    <w:pPr>
      <w:spacing w:before="269"/>
    </w:pPr>
  </w:style>
  <w:style w:type="character" w:customStyle="1" w:styleId="I">
    <w:name w:val="I"/>
    <w:rsid w:val="00250A8B"/>
    <w:rPr>
      <w:rFonts w:ascii="ScalaPro-Italic" w:hAnsi="ScalaPro-Italic" w:cs="ScalaPro-Italic"/>
      <w:i/>
      <w:iCs/>
      <w:color w:val="000000"/>
      <w:spacing w:val="0"/>
      <w:w w:val="100"/>
      <w:position w:val="0"/>
      <w:sz w:val="20"/>
      <w:szCs w:val="20"/>
      <w:u w:val="none"/>
      <w:vertAlign w:val="baseline"/>
    </w:rPr>
  </w:style>
  <w:style w:type="paragraph" w:customStyle="1" w:styleId="F3">
    <w:name w:val="F3"/>
    <w:basedOn w:val="Grund"/>
    <w:next w:val="Grund"/>
    <w:rsid w:val="00250A8B"/>
    <w:pPr>
      <w:spacing w:before="269"/>
    </w:pPr>
    <w:rPr>
      <w:rFonts w:ascii="Dax-Regular" w:hAnsi="Dax-Regular" w:cs="Dax-Regular"/>
    </w:rPr>
  </w:style>
  <w:style w:type="character" w:customStyle="1" w:styleId="Grund1">
    <w:name w:val="Grund1"/>
    <w:rsid w:val="00250A8B"/>
    <w:rPr>
      <w:rFonts w:ascii="ScalaPro-Regular" w:hAnsi="ScalaPro-Regular" w:cs="ScalaPro-Regular"/>
      <w:color w:val="000000"/>
      <w:spacing w:val="0"/>
      <w:w w:val="100"/>
      <w:position w:val="0"/>
      <w:sz w:val="20"/>
      <w:szCs w:val="20"/>
      <w:u w:val="none"/>
      <w:vertAlign w:val="baseline"/>
    </w:rPr>
  </w:style>
  <w:style w:type="paragraph" w:customStyle="1" w:styleId="F1-AutornachF1">
    <w:name w:val="F1-Autor nach F1"/>
    <w:basedOn w:val="Standard"/>
    <w:next w:val="Grund"/>
    <w:rsid w:val="00250A8B"/>
    <w:pPr>
      <w:keepNext/>
      <w:widowControl w:val="0"/>
      <w:tabs>
        <w:tab w:val="left" w:pos="227"/>
        <w:tab w:val="left" w:pos="454"/>
      </w:tabs>
      <w:autoSpaceDE w:val="0"/>
      <w:autoSpaceDN w:val="0"/>
      <w:adjustRightInd w:val="0"/>
      <w:spacing w:before="153" w:after="510" w:line="269" w:lineRule="atLeast"/>
      <w:ind w:left="567"/>
      <w:textAlignment w:val="center"/>
    </w:pPr>
    <w:rPr>
      <w:rFonts w:ascii="Dax-Regular" w:hAnsi="Dax-Regular" w:cs="Dax-Regular"/>
      <w:color w:val="000000"/>
      <w:sz w:val="22"/>
      <w:szCs w:val="22"/>
    </w:rPr>
  </w:style>
  <w:style w:type="paragraph" w:customStyle="1" w:styleId="gt">
    <w:name w:val="gt"/>
    <w:rsid w:val="00AA29B8"/>
    <w:pPr>
      <w:widowControl w:val="0"/>
      <w:tabs>
        <w:tab w:val="left" w:pos="567"/>
      </w:tabs>
      <w:spacing w:line="280" w:lineRule="exact"/>
    </w:pPr>
    <w:rPr>
      <w:rFonts w:ascii="Georgia" w:hAnsi="Georgia"/>
      <w:w w:val="92"/>
      <w:sz w:val="21"/>
      <w:szCs w:val="21"/>
    </w:rPr>
  </w:style>
  <w:style w:type="paragraph" w:customStyle="1" w:styleId="keil6p">
    <w:name w:val="keil_6p"/>
    <w:rsid w:val="00AA29B8"/>
    <w:pPr>
      <w:widowControl w:val="0"/>
      <w:spacing w:line="120" w:lineRule="exact"/>
    </w:pPr>
    <w:rPr>
      <w:rFonts w:ascii="Georgia" w:hAnsi="Georgia"/>
    </w:rPr>
  </w:style>
  <w:style w:type="character" w:customStyle="1" w:styleId="TextkrperZchn">
    <w:name w:val="Textkörper Zchn"/>
    <w:link w:val="Textkrper"/>
    <w:rsid w:val="00D023D8"/>
    <w:rPr>
      <w:b/>
      <w:bCs/>
      <w:sz w:val="24"/>
      <w:szCs w:val="24"/>
    </w:rPr>
  </w:style>
  <w:style w:type="character" w:styleId="Hyperlink">
    <w:name w:val="Hyperlink"/>
    <w:basedOn w:val="Absatz-Standardschriftart"/>
    <w:uiPriority w:val="99"/>
    <w:unhideWhenUsed/>
    <w:rsid w:val="003757BE"/>
    <w:rPr>
      <w:rFonts w:cs="Times New Roman"/>
      <w:color w:val="0000FF"/>
      <w:u w:val="single"/>
    </w:rPr>
  </w:style>
  <w:style w:type="character" w:styleId="Funotenzeichen">
    <w:name w:val="footnote reference"/>
    <w:basedOn w:val="Absatz-Standardschriftart"/>
    <w:uiPriority w:val="99"/>
    <w:unhideWhenUsed/>
    <w:rsid w:val="003757B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4639">
      <w:bodyDiv w:val="1"/>
      <w:marLeft w:val="0"/>
      <w:marRight w:val="0"/>
      <w:marTop w:val="0"/>
      <w:marBottom w:val="0"/>
      <w:divBdr>
        <w:top w:val="none" w:sz="0" w:space="0" w:color="auto"/>
        <w:left w:val="none" w:sz="0" w:space="0" w:color="auto"/>
        <w:bottom w:val="none" w:sz="0" w:space="0" w:color="auto"/>
        <w:right w:val="none" w:sz="0" w:space="0" w:color="auto"/>
      </w:divBdr>
      <w:divsChild>
        <w:div w:id="1394891556">
          <w:marLeft w:val="0"/>
          <w:marRight w:val="0"/>
          <w:marTop w:val="0"/>
          <w:marBottom w:val="0"/>
          <w:divBdr>
            <w:top w:val="none" w:sz="0" w:space="0" w:color="auto"/>
            <w:left w:val="none" w:sz="0" w:space="0" w:color="auto"/>
            <w:bottom w:val="none" w:sz="0" w:space="0" w:color="auto"/>
            <w:right w:val="none" w:sz="0" w:space="0" w:color="auto"/>
          </w:divBdr>
          <w:divsChild>
            <w:div w:id="16385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6ACC-94EE-4BFB-84D7-6BEDAC6E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1066</Words>
  <Characters>6723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Christvesper</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Christvesper</dc:title>
  <dc:subject/>
  <dc:creator>Marko</dc:creator>
  <cp:keywords/>
  <dc:description/>
  <cp:lastModifiedBy>Hoppe Verden</cp:lastModifiedBy>
  <cp:revision>2</cp:revision>
  <cp:lastPrinted>2025-12-22T19:36:00Z</cp:lastPrinted>
  <dcterms:created xsi:type="dcterms:W3CDTF">2025-12-28T12:55:00Z</dcterms:created>
  <dcterms:modified xsi:type="dcterms:W3CDTF">2025-12-28T12:55:00Z</dcterms:modified>
</cp:coreProperties>
</file>